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1F8" w:rsidRPr="00B02C1A" w:rsidRDefault="00F871F8" w:rsidP="00F871F8">
      <w:pPr>
        <w:pStyle w:val="UNO"/>
      </w:pPr>
    </w:p>
    <w:p w:rsidR="00F871F8" w:rsidRDefault="00F871F8" w:rsidP="00F871F8">
      <w:pPr>
        <w:pStyle w:val="UNO"/>
        <w:ind w:left="0"/>
      </w:pPr>
      <w:r>
        <w:t>Apéndice</w:t>
      </w:r>
      <w:bookmarkStart w:id="0" w:name="_GoBack"/>
      <w:bookmarkEnd w:id="0"/>
      <w:r>
        <w:t xml:space="preserve"> A</w:t>
      </w:r>
    </w:p>
    <w:p w:rsidR="00F871F8" w:rsidRDefault="00F871F8" w:rsidP="00F871F8">
      <w:pPr>
        <w:pStyle w:val="UNO"/>
        <w:ind w:left="0"/>
      </w:pPr>
    </w:p>
    <w:p w:rsidR="00F871F8" w:rsidRPr="00B02C1A" w:rsidRDefault="00F871F8" w:rsidP="00F871F8">
      <w:pPr>
        <w:pStyle w:val="UNO"/>
        <w:ind w:left="0"/>
      </w:pPr>
      <w:r w:rsidRPr="00B02C1A">
        <w:t>Descripción del proyecto de investigación raíz y/o del protocolo de investigación que apoyará</w:t>
      </w:r>
    </w:p>
    <w:p w:rsidR="00F871F8" w:rsidRPr="00B02C1A" w:rsidRDefault="00F871F8" w:rsidP="00F871F8">
      <w:pPr>
        <w:pStyle w:val="UNO"/>
        <w:ind w:left="0"/>
      </w:pPr>
    </w:p>
    <w:p w:rsidR="00F871F8" w:rsidRPr="00B02C1A" w:rsidRDefault="00F871F8" w:rsidP="00F871F8">
      <w:r w:rsidRPr="00B02C1A">
        <w:t xml:space="preserve">El proyecto raíz es un proyecto de investigación titulado “ </w:t>
      </w:r>
      <w:r w:rsidRPr="00B02C1A">
        <w:rPr>
          <w:rFonts w:ascii="Humanst521 BT" w:hAnsi="Humanst521 BT" w:cs="Arial"/>
          <w:sz w:val="20"/>
          <w:szCs w:val="20"/>
        </w:rPr>
        <w:t xml:space="preserve">Modelos De Analítica De Datos Para La Vigilancia De Enfermedades Arbovirales En El Departamento De Santander” </w:t>
      </w:r>
      <w:r w:rsidRPr="00B02C1A">
        <w:rPr>
          <w:rFonts w:eastAsia="Calibri" w:cs="Times New Roman"/>
          <w:color w:val="000000" w:themeColor="text1"/>
        </w:rPr>
        <w:t xml:space="preserve">aprobado por la VIE y liderado por el grupo OPALO con el apoyo del grupo de investigación de la UDES(Universidad De Santander) </w:t>
      </w:r>
      <w:r w:rsidRPr="00B02C1A">
        <w:t xml:space="preserve">propone utilizar métodos de analítica de datos adoptando el paradigma big data para apoyar la vigilancia de las enfermedades arbovirales en las etapas de análisis e interpretación de datos, y difusión de la información, a partir de las bases de datos disponibles en el Cubo SIVIGILA del Sistema Integral de Información de la Protección Social (SISPRO) e integrando otras bases de datos relacionadas con los factores que influyen en la presencia de estas enfermedades como: datos entomológicos del Laboratorio Departamental de Salud Pública de Santander, datos de precipitaciones del Instituto de Hidrología, Meteorología y estudios ambientales (IDEAM), Estadísticas de demografía y población: Datos poblacionales del Departamento Administrativo Nacional de Estadística (DANE); de manera complementaria, se utilizarán  fuentes de datos no estructurados como lo son los mensajes mediante los cuales interactúan los usuarios en Twitter alrededor de esta temática. </w:t>
      </w:r>
    </w:p>
    <w:p w:rsidR="00F871F8" w:rsidRPr="00B02C1A" w:rsidRDefault="00F871F8" w:rsidP="00F871F8"/>
    <w:p w:rsidR="00F871F8" w:rsidRPr="00B02C1A" w:rsidRDefault="00F871F8" w:rsidP="00F871F8">
      <w:r w:rsidRPr="00B02C1A">
        <w:t xml:space="preserve">A partir del conjunto de datos construido se pretende por medio del método de agrupamiento difuso categorizar la incidencia en clases (por ejemplo, Muy alta, alta, media, baja y muy baja) de las enfermedades arbovirales en cada uno de los municipios del departamento de Santander.  La identificación de aspectos similares y diferentes entre las categorías de incidencia desarrolladas darían información relevante a las autoridades de salud pública y complementarían los análisis de situación de la salud que se realizan según recomendaciones del Ministerio de Salud y Protección Social (MSPS). A partir de las etiquetas de incidencia asignadas, esta información se aprovechará también con fines predictivos desarrollando un modelo de apoyo para predecir el riesgo de enfermedades arbovirales, considerando que el riesgo es la ocurrencia de un evento en condiciones específicas. </w:t>
      </w:r>
    </w:p>
    <w:p w:rsidR="00F871F8" w:rsidRPr="00B02C1A" w:rsidRDefault="00F871F8" w:rsidP="00F871F8">
      <w:pPr>
        <w:rPr>
          <w:rFonts w:ascii="Humanst521 BT" w:hAnsi="Humanst521 BT" w:cs="Arial"/>
          <w:sz w:val="20"/>
          <w:szCs w:val="20"/>
        </w:rPr>
      </w:pPr>
    </w:p>
    <w:p w:rsidR="00F871F8" w:rsidRPr="00B02C1A" w:rsidRDefault="00F871F8" w:rsidP="00F871F8">
      <w:pPr>
        <w:ind w:firstLine="0"/>
      </w:pPr>
      <w:r w:rsidRPr="00B02C1A">
        <w:rPr>
          <w:rFonts w:eastAsia="Calibri" w:cs="Times New Roman"/>
          <w:color w:val="000000" w:themeColor="text1"/>
        </w:rPr>
        <w:lastRenderedPageBreak/>
        <w:t>Desde este proyecto en construcción se apoyará en lo concerniente a la captura de información de la red social Twitter a partir de palabras claves afines con el dengue en el departamento de Santander, analizando los tópicos presentes y evaluando información relacionada con dicha enfermedad arboviral que llegue a representar una alguna amenaza a la salud pública.</w:t>
      </w:r>
    </w:p>
    <w:p w:rsidR="00F871F8" w:rsidRPr="00B02C1A" w:rsidRDefault="00F871F8" w:rsidP="00F871F8">
      <w:pPr>
        <w:pStyle w:val="UNO"/>
        <w:ind w:left="0"/>
      </w:pPr>
    </w:p>
    <w:p w:rsidR="00C62D1D" w:rsidRDefault="00C62D1D"/>
    <w:sectPr w:rsidR="00C62D1D" w:rsidSect="009238DB">
      <w:headerReference w:type="default" r:id="rId4"/>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umanst521 BT">
    <w:altName w:val="Times New Roman"/>
    <w:charset w:val="00"/>
    <w:family w:val="swiss"/>
    <w:pitch w:val="variable"/>
    <w:sig w:usb0="00000001" w:usb1="10000000" w:usb2="00000000" w:usb3="00000000" w:csb0="8000001B" w:csb1="00000000"/>
  </w:font>
  <w:font w:name="Calibri Light">
    <w:panose1 w:val="020F0302020204030204"/>
    <w:charset w:val="00"/>
    <w:family w:val="swiss"/>
    <w:pitch w:val="variable"/>
    <w:sig w:usb0="A00002EF" w:usb1="4000207B" w:usb2="00000000" w:usb3="00000000" w:csb0="0000009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282220"/>
      <w:docPartObj>
        <w:docPartGallery w:val="Page Numbers (Top of Page)"/>
        <w:docPartUnique/>
      </w:docPartObj>
    </w:sdtPr>
    <w:sdtEndPr/>
    <w:sdtContent>
      <w:p w:rsidR="00710522" w:rsidRDefault="00F871F8">
        <w:pPr>
          <w:pStyle w:val="Encabezado"/>
          <w:jc w:val="right"/>
        </w:pPr>
        <w:r>
          <w:fldChar w:fldCharType="begin"/>
        </w:r>
        <w:r>
          <w:instrText>PAGE   \* MERGEFORMAT</w:instrText>
        </w:r>
        <w:r>
          <w:fldChar w:fldCharType="separate"/>
        </w:r>
        <w:r w:rsidRPr="00F871F8">
          <w:rPr>
            <w:noProof/>
            <w:lang w:val="es-ES"/>
          </w:rPr>
          <w:t>1</w:t>
        </w:r>
        <w:r>
          <w:fldChar w:fldCharType="end"/>
        </w:r>
      </w:p>
    </w:sdtContent>
  </w:sdt>
  <w:p w:rsidR="00710522" w:rsidRDefault="00F871F8">
    <w:pPr>
      <w:pStyle w:val="Encabezado"/>
    </w:pPr>
    <w:r>
      <w:t>MODELAMIENTO DE TÓPICOS BASADOS EN TWITTER</w:t>
    </w:r>
  </w:p>
  <w:p w:rsidR="00710522" w:rsidRPr="004B272E" w:rsidRDefault="00F871F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1F8"/>
    <w:rsid w:val="00206AC7"/>
    <w:rsid w:val="00327B02"/>
    <w:rsid w:val="00576D32"/>
    <w:rsid w:val="00BA6708"/>
    <w:rsid w:val="00C254BB"/>
    <w:rsid w:val="00C62D1D"/>
    <w:rsid w:val="00F8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405E4"/>
  <w15:chartTrackingRefBased/>
  <w15:docId w15:val="{EFFBB361-2BF5-4190-A6C7-6E74812E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1F8"/>
    <w:pPr>
      <w:spacing w:after="0" w:line="360" w:lineRule="auto"/>
      <w:ind w:firstLine="284"/>
      <w:jc w:val="both"/>
    </w:pPr>
    <w:rPr>
      <w:rFonts w:ascii="Times New Roman" w:hAnsi="Times New Roman"/>
      <w:sz w:val="24"/>
      <w:lang w:val="es-CO"/>
    </w:rPr>
  </w:style>
  <w:style w:type="paragraph" w:styleId="Ttulo1">
    <w:name w:val="heading 1"/>
    <w:basedOn w:val="Normal"/>
    <w:next w:val="Normal"/>
    <w:link w:val="Ttulo1Car"/>
    <w:autoRedefine/>
    <w:uiPriority w:val="9"/>
    <w:qFormat/>
    <w:rsid w:val="00206AC7"/>
    <w:pPr>
      <w:keepNext/>
      <w:keepLines/>
      <w:spacing w:before="240" w:line="259" w:lineRule="auto"/>
      <w:ind w:firstLine="0"/>
      <w:jc w:val="center"/>
      <w:outlineLvl w:val="0"/>
    </w:pPr>
    <w:rPr>
      <w:rFonts w:ascii="Arial" w:eastAsiaTheme="majorEastAsia" w:hAnsi="Arial" w:cstheme="majorBidi"/>
      <w:b/>
      <w:color w:val="000000" w:themeColor="text1"/>
      <w:szCs w:val="32"/>
      <w:lang w:val="es-MX"/>
    </w:rPr>
  </w:style>
  <w:style w:type="paragraph" w:styleId="Ttulo2">
    <w:name w:val="heading 2"/>
    <w:basedOn w:val="Normal"/>
    <w:next w:val="Normal"/>
    <w:link w:val="Ttulo2Car"/>
    <w:autoRedefine/>
    <w:uiPriority w:val="9"/>
    <w:unhideWhenUsed/>
    <w:qFormat/>
    <w:rsid w:val="00576D32"/>
    <w:pPr>
      <w:keepNext/>
      <w:keepLines/>
      <w:spacing w:before="40" w:line="259" w:lineRule="auto"/>
      <w:ind w:firstLine="0"/>
      <w:jc w:val="left"/>
      <w:outlineLvl w:val="1"/>
    </w:pPr>
    <w:rPr>
      <w:rFonts w:eastAsiaTheme="majorEastAsia" w:cstheme="majorBidi"/>
      <w:b/>
      <w:color w:val="000000" w:themeColor="text1"/>
      <w:szCs w:val="2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06AC7"/>
    <w:rPr>
      <w:rFonts w:ascii="Arial" w:eastAsiaTheme="majorEastAsia" w:hAnsi="Arial" w:cstheme="majorBidi"/>
      <w:b/>
      <w:color w:val="000000" w:themeColor="text1"/>
      <w:sz w:val="24"/>
      <w:szCs w:val="32"/>
      <w:lang w:val="es-MX"/>
    </w:rPr>
  </w:style>
  <w:style w:type="character" w:customStyle="1" w:styleId="Ttulo2Car">
    <w:name w:val="Título 2 Car"/>
    <w:basedOn w:val="Fuentedeprrafopredeter"/>
    <w:link w:val="Ttulo2"/>
    <w:uiPriority w:val="9"/>
    <w:rsid w:val="00576D32"/>
    <w:rPr>
      <w:rFonts w:ascii="Times New Roman" w:eastAsiaTheme="majorEastAsia" w:hAnsi="Times New Roman" w:cstheme="majorBidi"/>
      <w:b/>
      <w:color w:val="000000" w:themeColor="text1"/>
      <w:sz w:val="24"/>
      <w:szCs w:val="26"/>
      <w:lang w:val="es-CO" w:eastAsia="es-CO"/>
    </w:rPr>
  </w:style>
  <w:style w:type="paragraph" w:styleId="Encabezado">
    <w:name w:val="header"/>
    <w:basedOn w:val="Normal"/>
    <w:link w:val="EncabezadoCar"/>
    <w:uiPriority w:val="99"/>
    <w:unhideWhenUsed/>
    <w:rsid w:val="00F871F8"/>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871F8"/>
    <w:rPr>
      <w:rFonts w:ascii="Times New Roman" w:hAnsi="Times New Roman"/>
      <w:sz w:val="24"/>
      <w:lang w:val="es-CO"/>
    </w:rPr>
  </w:style>
  <w:style w:type="paragraph" w:customStyle="1" w:styleId="UNO">
    <w:name w:val="UNO"/>
    <w:basedOn w:val="Normal"/>
    <w:autoRedefine/>
    <w:qFormat/>
    <w:rsid w:val="00F871F8"/>
    <w:pPr>
      <w:autoSpaceDE w:val="0"/>
      <w:autoSpaceDN w:val="0"/>
      <w:adjustRightInd w:val="0"/>
      <w:spacing w:line="240" w:lineRule="auto"/>
      <w:ind w:left="2140" w:firstLine="0"/>
      <w:jc w:val="center"/>
    </w:pPr>
    <w:rPr>
      <w:rFonts w:eastAsia="Calibri" w:cs="Calibri"/>
      <w:b/>
      <w:bCs/>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2022-01-18T04:13:00Z</dcterms:created>
  <dcterms:modified xsi:type="dcterms:W3CDTF">2022-01-18T04:14:00Z</dcterms:modified>
</cp:coreProperties>
</file>